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76E7564F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AA4868">
        <w:rPr>
          <w:rFonts w:ascii="Times New Roman" w:hAnsi="Times New Roman" w:cs="Times New Roman"/>
          <w:b/>
          <w:bCs/>
          <w:sz w:val="20"/>
          <w:szCs w:val="20"/>
        </w:rPr>
        <w:t>Reiņu meža</w:t>
      </w:r>
      <w:r w:rsidR="007C3446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F450B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E638E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AA4868" w:rsidRPr="00AA4868">
        <w:rPr>
          <w:rFonts w:ascii="Times New Roman" w:hAnsi="Times New Roman" w:cs="Times New Roman"/>
          <w:b/>
          <w:bCs/>
          <w:sz w:val="20"/>
          <w:szCs w:val="20"/>
        </w:rPr>
        <w:t>17000440185001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AF59AF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D539C3"/>
    <w:rsid w:val="00D66F99"/>
    <w:rsid w:val="00D874E5"/>
    <w:rsid w:val="00E0009B"/>
    <w:rsid w:val="00E638EA"/>
    <w:rsid w:val="00ED07F6"/>
    <w:rsid w:val="00F4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12</cp:revision>
  <dcterms:created xsi:type="dcterms:W3CDTF">2019-07-16T12:00:00Z</dcterms:created>
  <dcterms:modified xsi:type="dcterms:W3CDTF">2021-02-23T11:42:00Z</dcterms:modified>
</cp:coreProperties>
</file>